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2D" w:rsidRDefault="006176FB" w:rsidP="009C7E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5225" cy="1435668"/>
            <wp:effectExtent l="0" t="0" r="4445" b="0"/>
            <wp:docPr id="1" name="Picture 1" descr="P:\Marketing Dept\Advertising_Promotions Folder\2017-2018 PAFW Season\Online\BATB_Season_Logo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Dept\Advertising_Promotions Folder\2017-2018 PAFW Season\Online\BATB_Season_Logo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52" cy="14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80" w:rsidRDefault="002C1280" w:rsidP="00472E2D">
      <w:pPr>
        <w:sectPr w:rsidR="002C1280" w:rsidSect="00845CE4">
          <w:footerReference w:type="default" r:id="rId9"/>
          <w:pgSz w:w="12240" w:h="15840"/>
          <w:pgMar w:top="288" w:right="720" w:bottom="720" w:left="720" w:header="720" w:footer="14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178BB" w:rsidRDefault="009178BB" w:rsidP="009178BB">
      <w:pPr>
        <w:jc w:val="center"/>
      </w:pPr>
      <w:r>
        <w:rPr>
          <w:noProof/>
        </w:rPr>
        <w:lastRenderedPageBreak/>
        <w:drawing>
          <wp:inline distT="0" distB="0" distL="0" distR="0" wp14:anchorId="5ABC472D" wp14:editId="04035DF2">
            <wp:extent cx="2170706" cy="2170706"/>
            <wp:effectExtent l="0" t="0" r="1270" b="1270"/>
            <wp:docPr id="3" name="Picture 3" descr="P:\Marketing Dept\Advertising_Promotions Folder\2017-2018 Broadway at the Bass\Waitress\Online\Website\Waitress3_Now On Sale Block_335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Dept\Advertising_Promotions Folder\2017-2018 Broadway at the Bass\Waitress\Online\Website\Waitress3_Now On Sale Block_335x3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00" cy="21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88" w:rsidRDefault="00017B88" w:rsidP="009178BB">
      <w:pPr>
        <w:jc w:val="center"/>
      </w:pPr>
    </w:p>
    <w:p w:rsidR="00017B88" w:rsidRPr="00017B88" w:rsidRDefault="009178BB" w:rsidP="009178BB">
      <w:pPr>
        <w:rPr>
          <w:sz w:val="24"/>
          <w:szCs w:val="24"/>
        </w:rPr>
      </w:pPr>
      <w:r w:rsidRPr="00017B88">
        <w:rPr>
          <w:sz w:val="24"/>
          <w:szCs w:val="24"/>
        </w:rPr>
        <w:t xml:space="preserve">Inspired by Adrienne Shelly's beloved film, </w:t>
      </w:r>
      <w:r w:rsidRPr="00017B88">
        <w:rPr>
          <w:b/>
          <w:sz w:val="24"/>
          <w:szCs w:val="24"/>
        </w:rPr>
        <w:t>WAITRESS</w:t>
      </w:r>
      <w:r w:rsidRPr="00017B88">
        <w:rPr>
          <w:sz w:val="24"/>
          <w:szCs w:val="24"/>
        </w:rPr>
        <w:t xml:space="preserve"> tells the story of Jenna - a waitress and expert pie maker, Jenna dreams of a way out of her small town and loveless marriage. A baking contest in a nearby county and the town's new doctor may offer her a chance at a fresh start, while her fellow waitresses offer their own recipes for happiness. But Jenna must summon the strength and courage to rebuild her own life.</w:t>
      </w:r>
    </w:p>
    <w:p w:rsidR="00472E2D" w:rsidRDefault="00017B88" w:rsidP="006378E3">
      <w:pPr>
        <w:rPr>
          <w:b/>
          <w:i/>
        </w:rPr>
      </w:pPr>
      <w:r w:rsidRPr="00017B88">
        <w:rPr>
          <w:b/>
          <w:i/>
        </w:rPr>
        <w:t xml:space="preserve">*Contains Mature Content </w:t>
      </w:r>
    </w:p>
    <w:p w:rsidR="00017B88" w:rsidRPr="00017B88" w:rsidRDefault="00017B88" w:rsidP="006378E3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657"/>
        <w:gridCol w:w="714"/>
        <w:gridCol w:w="714"/>
        <w:gridCol w:w="714"/>
        <w:gridCol w:w="714"/>
        <w:gridCol w:w="714"/>
      </w:tblGrid>
      <w:tr w:rsidR="00472E2D" w:rsidTr="00472E2D">
        <w:trPr>
          <w:trHeight w:val="449"/>
          <w:jc w:val="center"/>
        </w:trPr>
        <w:tc>
          <w:tcPr>
            <w:tcW w:w="4599" w:type="dxa"/>
            <w:gridSpan w:val="7"/>
            <w:shd w:val="clear" w:color="auto" w:fill="000000" w:themeFill="text1"/>
          </w:tcPr>
          <w:p w:rsidR="00472E2D" w:rsidRDefault="00DE46E1" w:rsidP="00472E2D">
            <w:pPr>
              <w:jc w:val="center"/>
            </w:pPr>
            <w:r>
              <w:t>Waitress</w:t>
            </w:r>
          </w:p>
          <w:p w:rsidR="00472E2D" w:rsidRDefault="00DE46E1" w:rsidP="00472E2D">
            <w:pPr>
              <w:jc w:val="center"/>
            </w:pPr>
            <w:r>
              <w:t>June 19-21, 2018</w:t>
            </w:r>
          </w:p>
        </w:tc>
      </w:tr>
      <w:tr w:rsidR="00472E2D" w:rsidTr="00472E2D">
        <w:trPr>
          <w:jc w:val="center"/>
        </w:trPr>
        <w:tc>
          <w:tcPr>
            <w:tcW w:w="657" w:type="dxa"/>
          </w:tcPr>
          <w:p w:rsidR="00472E2D" w:rsidRDefault="00472E2D" w:rsidP="00472E2D">
            <w:r>
              <w:t>Sun</w:t>
            </w:r>
          </w:p>
        </w:tc>
        <w:tc>
          <w:tcPr>
            <w:tcW w:w="657" w:type="dxa"/>
          </w:tcPr>
          <w:p w:rsidR="00472E2D" w:rsidRDefault="00472E2D" w:rsidP="00472E2D">
            <w:r>
              <w:t>Mon</w:t>
            </w:r>
          </w:p>
        </w:tc>
        <w:tc>
          <w:tcPr>
            <w:tcW w:w="657" w:type="dxa"/>
          </w:tcPr>
          <w:p w:rsidR="00472E2D" w:rsidRDefault="00472E2D" w:rsidP="00472E2D">
            <w:r>
              <w:t>Tue</w:t>
            </w:r>
          </w:p>
        </w:tc>
        <w:tc>
          <w:tcPr>
            <w:tcW w:w="657" w:type="dxa"/>
          </w:tcPr>
          <w:p w:rsidR="00472E2D" w:rsidRDefault="00472E2D" w:rsidP="00472E2D">
            <w:r>
              <w:t>Wed</w:t>
            </w:r>
          </w:p>
        </w:tc>
        <w:tc>
          <w:tcPr>
            <w:tcW w:w="657" w:type="dxa"/>
          </w:tcPr>
          <w:p w:rsidR="00472E2D" w:rsidRDefault="00472E2D" w:rsidP="00472E2D">
            <w:r>
              <w:t>Thu</w:t>
            </w:r>
          </w:p>
        </w:tc>
        <w:tc>
          <w:tcPr>
            <w:tcW w:w="657" w:type="dxa"/>
          </w:tcPr>
          <w:p w:rsidR="00472E2D" w:rsidRDefault="00472E2D" w:rsidP="00472E2D">
            <w:r>
              <w:t>Fri</w:t>
            </w:r>
          </w:p>
        </w:tc>
        <w:tc>
          <w:tcPr>
            <w:tcW w:w="657" w:type="dxa"/>
          </w:tcPr>
          <w:p w:rsidR="00472E2D" w:rsidRDefault="00472E2D" w:rsidP="00472E2D">
            <w:r>
              <w:t>Sat</w:t>
            </w:r>
          </w:p>
        </w:tc>
      </w:tr>
      <w:tr w:rsidR="00472E2D" w:rsidTr="00557B60">
        <w:trPr>
          <w:trHeight w:val="440"/>
          <w:jc w:val="center"/>
        </w:trPr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DE46E1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557B60" w:rsidRDefault="00DE46E1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472E2D" w:rsidRPr="00472E2D" w:rsidRDefault="00472E2D" w:rsidP="00557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DE46E1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457FAF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DE46E1" w:rsidRDefault="00DE46E1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57FAF" w:rsidRPr="00472E2D" w:rsidRDefault="00457FAF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  <w:tc>
          <w:tcPr>
            <w:tcW w:w="657" w:type="dxa"/>
          </w:tcPr>
          <w:p w:rsidR="00472E2D" w:rsidRDefault="00DE46E1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7:30pm</w:t>
            </w:r>
          </w:p>
        </w:tc>
      </w:tr>
      <w:tr w:rsidR="00472E2D" w:rsidTr="00472E2D">
        <w:trPr>
          <w:trHeight w:val="440"/>
          <w:jc w:val="center"/>
        </w:trPr>
        <w:tc>
          <w:tcPr>
            <w:tcW w:w="657" w:type="dxa"/>
          </w:tcPr>
          <w:p w:rsidR="00472E2D" w:rsidRDefault="00DE46E1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472E2D" w:rsidRDefault="00472E2D" w:rsidP="00472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1:30pm</w:t>
            </w:r>
          </w:p>
          <w:p w:rsidR="00472E2D" w:rsidRPr="00472E2D" w:rsidRDefault="00472E2D" w:rsidP="00472E2D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  <w:tc>
          <w:tcPr>
            <w:tcW w:w="657" w:type="dxa"/>
          </w:tcPr>
          <w:p w:rsidR="00472E2D" w:rsidRDefault="00472E2D" w:rsidP="00472E2D"/>
        </w:tc>
      </w:tr>
    </w:tbl>
    <w:p w:rsidR="00017B88" w:rsidRDefault="00017B88" w:rsidP="006378E3">
      <w:pPr>
        <w:pStyle w:val="NoSpacing"/>
        <w:rPr>
          <w:b/>
          <w:sz w:val="32"/>
          <w:szCs w:val="32"/>
        </w:rPr>
      </w:pPr>
    </w:p>
    <w:p w:rsidR="00017B88" w:rsidRDefault="00017B88" w:rsidP="006378E3">
      <w:pPr>
        <w:pStyle w:val="NoSpacing"/>
        <w:rPr>
          <w:b/>
          <w:sz w:val="32"/>
          <w:szCs w:val="32"/>
        </w:rPr>
      </w:pPr>
    </w:p>
    <w:p w:rsidR="00845CE4" w:rsidRDefault="00845CE4" w:rsidP="00CC6D96">
      <w:pPr>
        <w:pStyle w:val="NoSpacing"/>
        <w:jc w:val="center"/>
        <w:rPr>
          <w:b/>
          <w:sz w:val="36"/>
          <w:szCs w:val="36"/>
        </w:rPr>
      </w:pPr>
    </w:p>
    <w:p w:rsidR="001508DE" w:rsidRPr="006378E3" w:rsidRDefault="00DE46E1" w:rsidP="00CC6D9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Waitress</w:t>
      </w:r>
    </w:p>
    <w:p w:rsidR="002C1280" w:rsidRPr="006378E3" w:rsidRDefault="00DE46E1" w:rsidP="002C12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19-24, 2018</w:t>
      </w:r>
    </w:p>
    <w:p w:rsidR="002C1280" w:rsidRDefault="002C1280" w:rsidP="002C1280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90"/>
        <w:gridCol w:w="171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  <w:vAlign w:val="center"/>
          </w:tcPr>
          <w:p w:rsidR="00EC088A" w:rsidRDefault="00EC088A" w:rsidP="00EC088A">
            <w:pPr>
              <w:jc w:val="center"/>
            </w:pPr>
            <w:r>
              <w:t>Tuesda</w:t>
            </w:r>
            <w:r w:rsidR="0039773B">
              <w:t>y, Wednesday, and Friday Matinee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3D0880">
            <w:pPr>
              <w:jc w:val="center"/>
            </w:pPr>
            <w:r>
              <w:t>Price Level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Group (10+)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99.00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200AFA">
              <w:rPr>
                <w:b/>
              </w:rPr>
              <w:t>89.10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82.50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200AFA">
              <w:rPr>
                <w:b/>
              </w:rPr>
              <w:t>74.25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71.50</w:t>
            </w:r>
          </w:p>
        </w:tc>
        <w:tc>
          <w:tcPr>
            <w:tcW w:w="1710" w:type="dxa"/>
          </w:tcPr>
          <w:p w:rsidR="00EC088A" w:rsidRPr="00290614" w:rsidRDefault="00EC088A" w:rsidP="00EC088A">
            <w:pPr>
              <w:jc w:val="center"/>
              <w:rPr>
                <w:b/>
              </w:rPr>
            </w:pPr>
            <w:r w:rsidRPr="00290614">
              <w:rPr>
                <w:b/>
              </w:rPr>
              <w:t>$</w:t>
            </w:r>
            <w:r w:rsidR="00200AFA">
              <w:rPr>
                <w:b/>
              </w:rPr>
              <w:t>64.35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55.00</w:t>
            </w:r>
          </w:p>
        </w:tc>
        <w:tc>
          <w:tcPr>
            <w:tcW w:w="1710" w:type="dxa"/>
          </w:tcPr>
          <w:p w:rsidR="00EC088A" w:rsidRPr="00290614" w:rsidRDefault="007117DB" w:rsidP="00EC088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200AFA">
              <w:rPr>
                <w:b/>
              </w:rPr>
              <w:t>49.50</w:t>
            </w:r>
          </w:p>
        </w:tc>
      </w:tr>
      <w:tr w:rsidR="00EC088A" w:rsidTr="00630CD0">
        <w:tc>
          <w:tcPr>
            <w:tcW w:w="145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290614">
              <w:t>44.00</w:t>
            </w:r>
          </w:p>
        </w:tc>
        <w:tc>
          <w:tcPr>
            <w:tcW w:w="1710" w:type="dxa"/>
          </w:tcPr>
          <w:p w:rsidR="00EC088A" w:rsidRPr="00290614" w:rsidRDefault="007117DB" w:rsidP="00EC088A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200AFA">
              <w:rPr>
                <w:b/>
              </w:rPr>
              <w:t>39.60</w:t>
            </w:r>
          </w:p>
        </w:tc>
      </w:tr>
    </w:tbl>
    <w:p w:rsidR="001F710D" w:rsidRDefault="001F710D" w:rsidP="00472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890"/>
      </w:tblGrid>
      <w:tr w:rsidR="00EC088A" w:rsidTr="00630CD0">
        <w:tc>
          <w:tcPr>
            <w:tcW w:w="5058" w:type="dxa"/>
            <w:gridSpan w:val="3"/>
            <w:shd w:val="clear" w:color="auto" w:fill="000000" w:themeFill="text1"/>
          </w:tcPr>
          <w:p w:rsidR="00EC088A" w:rsidRDefault="00D90B61" w:rsidP="00EC088A">
            <w:pPr>
              <w:jc w:val="center"/>
            </w:pPr>
            <w:r>
              <w:t>Thursday and Friday Evening,</w:t>
            </w:r>
            <w:r w:rsidR="0050107F">
              <w:t xml:space="preserve"> Saturday Matinee</w:t>
            </w:r>
            <w:r>
              <w:t>, Sunday Matinee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EC088A">
            <w:pPr>
              <w:jc w:val="center"/>
            </w:pPr>
            <w:r>
              <w:t>Price Level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Full Price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Group(10+)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Premium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115.50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200AFA">
              <w:rPr>
                <w:b/>
              </w:rPr>
              <w:t>103.95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A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99.00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200AFA">
              <w:rPr>
                <w:b/>
              </w:rPr>
              <w:t>89.10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B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88.00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200AFA">
              <w:rPr>
                <w:b/>
              </w:rPr>
              <w:t>79.20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C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66.00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200AFA">
              <w:rPr>
                <w:b/>
              </w:rPr>
              <w:t>59.40</w:t>
            </w:r>
          </w:p>
        </w:tc>
      </w:tr>
      <w:tr w:rsidR="00EC088A" w:rsidTr="00630CD0">
        <w:tc>
          <w:tcPr>
            <w:tcW w:w="1548" w:type="dxa"/>
          </w:tcPr>
          <w:p w:rsidR="00EC088A" w:rsidRDefault="00EC088A" w:rsidP="00873D06">
            <w:pPr>
              <w:jc w:val="center"/>
            </w:pPr>
            <w:r>
              <w:t>D</w:t>
            </w:r>
          </w:p>
        </w:tc>
        <w:tc>
          <w:tcPr>
            <w:tcW w:w="1620" w:type="dxa"/>
          </w:tcPr>
          <w:p w:rsidR="00EC088A" w:rsidRDefault="00EC088A" w:rsidP="00EC088A">
            <w:pPr>
              <w:jc w:val="center"/>
            </w:pPr>
            <w:r>
              <w:t>$</w:t>
            </w:r>
            <w:r w:rsidR="000535D6">
              <w:t>55.00</w:t>
            </w:r>
          </w:p>
        </w:tc>
        <w:tc>
          <w:tcPr>
            <w:tcW w:w="1890" w:type="dxa"/>
          </w:tcPr>
          <w:p w:rsidR="00EC088A" w:rsidRPr="000535D6" w:rsidRDefault="00EC088A" w:rsidP="00EC088A">
            <w:pPr>
              <w:jc w:val="center"/>
              <w:rPr>
                <w:b/>
              </w:rPr>
            </w:pPr>
            <w:r w:rsidRPr="000535D6">
              <w:rPr>
                <w:b/>
              </w:rPr>
              <w:t>$</w:t>
            </w:r>
            <w:r w:rsidR="00200AFA">
              <w:rPr>
                <w:b/>
              </w:rPr>
              <w:t>49.50</w:t>
            </w:r>
          </w:p>
        </w:tc>
      </w:tr>
    </w:tbl>
    <w:p w:rsidR="001F710D" w:rsidRDefault="001F710D" w:rsidP="00472E2D"/>
    <w:p w:rsidR="00EC088A" w:rsidRDefault="00EC088A" w:rsidP="00EC088A">
      <w:pPr>
        <w:pStyle w:val="NoSpacing"/>
        <w:rPr>
          <w:b/>
        </w:rPr>
      </w:pPr>
      <w:r w:rsidRPr="0057239E">
        <w:rPr>
          <w:b/>
        </w:rPr>
        <w:t>Payment Policies and Procedure:</w:t>
      </w:r>
    </w:p>
    <w:p w:rsidR="0040289B" w:rsidRPr="0057239E" w:rsidRDefault="0040289B" w:rsidP="00EC088A">
      <w:pPr>
        <w:pStyle w:val="NoSpacing"/>
        <w:rPr>
          <w:b/>
        </w:rPr>
      </w:pPr>
    </w:p>
    <w:p w:rsidR="00EC088A" w:rsidRDefault="00EC088A" w:rsidP="00EC088A">
      <w:pPr>
        <w:pStyle w:val="NoSpacing"/>
        <w:numPr>
          <w:ilvl w:val="0"/>
          <w:numId w:val="1"/>
        </w:numPr>
      </w:pPr>
      <w:r>
        <w:t>Group minimum is 10</w:t>
      </w:r>
      <w:r w:rsidR="0057239E">
        <w:t>.</w:t>
      </w:r>
      <w:r>
        <w:t xml:space="preserve">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25% is due within </w:t>
      </w:r>
      <w:r w:rsidR="0057239E">
        <w:t>two (</w:t>
      </w:r>
      <w:r>
        <w:t>2) weeks of placing the reservation</w:t>
      </w:r>
      <w:r w:rsidR="0057239E">
        <w:t>.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Final payment is due 30 days prior to </w:t>
      </w:r>
      <w:r w:rsidR="0057239E">
        <w:t xml:space="preserve">the show’s opening night performance. </w:t>
      </w:r>
    </w:p>
    <w:p w:rsidR="00EC088A" w:rsidRDefault="00EC088A" w:rsidP="00EC088A">
      <w:pPr>
        <w:pStyle w:val="NoSpacing"/>
        <w:numPr>
          <w:ilvl w:val="0"/>
          <w:numId w:val="1"/>
        </w:numPr>
      </w:pPr>
      <w:r>
        <w:t xml:space="preserve">All groups have a one-time $10 processing fee. </w:t>
      </w:r>
    </w:p>
    <w:p w:rsidR="00EC088A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 w:rsidRPr="00EC088A">
        <w:rPr>
          <w:u w:val="single"/>
        </w:rPr>
        <w:t>All sales are final. There are no exchanges or refund</w:t>
      </w:r>
      <w:r w:rsidR="009C7E60">
        <w:rPr>
          <w:u w:val="single"/>
        </w:rPr>
        <w:t>s</w:t>
      </w:r>
      <w:r w:rsidRPr="00EC088A">
        <w:rPr>
          <w:u w:val="single"/>
        </w:rPr>
        <w:t xml:space="preserve"> given on group orders</w:t>
      </w:r>
      <w:r w:rsidR="0057239E">
        <w:rPr>
          <w:u w:val="single"/>
        </w:rPr>
        <w:t>.</w:t>
      </w:r>
    </w:p>
    <w:p w:rsidR="00EC088A" w:rsidRPr="0057239E" w:rsidRDefault="00EC088A" w:rsidP="00EC088A">
      <w:pPr>
        <w:pStyle w:val="NoSpacing"/>
        <w:numPr>
          <w:ilvl w:val="0"/>
          <w:numId w:val="1"/>
        </w:numPr>
        <w:rPr>
          <w:u w:val="single"/>
        </w:rPr>
      </w:pPr>
      <w:r>
        <w:t>Prices and performance schedules are subject to change without notice</w:t>
      </w:r>
      <w:r w:rsidR="0057239E">
        <w:t>.</w:t>
      </w:r>
    </w:p>
    <w:p w:rsidR="0057239E" w:rsidRDefault="0057239E" w:rsidP="0057239E">
      <w:pPr>
        <w:pStyle w:val="NoSpacing"/>
      </w:pPr>
    </w:p>
    <w:p w:rsidR="009C7E60" w:rsidRDefault="009C7E60" w:rsidP="0057239E">
      <w:pPr>
        <w:pStyle w:val="NoSpacing"/>
      </w:pP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ORDER TODAY FOR THE BEST SEATS!</w:t>
      </w:r>
    </w:p>
    <w:p w:rsidR="0057239E" w:rsidRPr="0057239E" w:rsidRDefault="0057239E" w:rsidP="0057239E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Call 817-212-4248</w:t>
      </w:r>
    </w:p>
    <w:p w:rsidR="00EC088A" w:rsidRPr="006378E3" w:rsidRDefault="0057239E" w:rsidP="006378E3">
      <w:pPr>
        <w:pStyle w:val="NoSpacing"/>
        <w:jc w:val="center"/>
        <w:rPr>
          <w:sz w:val="28"/>
          <w:szCs w:val="28"/>
        </w:rPr>
      </w:pPr>
      <w:r w:rsidRPr="0057239E">
        <w:rPr>
          <w:sz w:val="28"/>
          <w:szCs w:val="28"/>
        </w:rPr>
        <w:t>Email: groupsales@basshall.com</w:t>
      </w:r>
    </w:p>
    <w:sectPr w:rsidR="00EC088A" w:rsidRPr="006378E3" w:rsidSect="0040289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9E" w:rsidRDefault="0057239E" w:rsidP="0057239E">
      <w:pPr>
        <w:spacing w:after="0" w:line="240" w:lineRule="auto"/>
      </w:pPr>
      <w:r>
        <w:separator/>
      </w:r>
    </w:p>
  </w:endnote>
  <w:end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9E" w:rsidRPr="00DF7BB0" w:rsidRDefault="0057239E" w:rsidP="00B710BD">
    <w:pPr>
      <w:pStyle w:val="Footer"/>
      <w:jc w:val="center"/>
      <w:rPr>
        <w:sz w:val="16"/>
        <w:szCs w:val="16"/>
      </w:rPr>
    </w:pPr>
    <w:r>
      <w:rPr>
        <w:i/>
        <w:sz w:val="16"/>
        <w:szCs w:val="16"/>
      </w:rPr>
      <w:br/>
    </w:r>
    <w:r w:rsidR="00B710BD">
      <w:rPr>
        <w:sz w:val="16"/>
        <w:szCs w:val="16"/>
      </w:rPr>
      <w:t xml:space="preserve"> </w:t>
    </w:r>
    <w:r w:rsidR="00B710BD" w:rsidRPr="000E5621">
      <w:rPr>
        <w:sz w:val="16"/>
        <w:szCs w:val="16"/>
      </w:rPr>
      <w:t xml:space="preserve">Performing Arts Fort Worth </w:t>
    </w:r>
    <w:r w:rsidR="00B710BD">
      <w:rPr>
        <w:sz w:val="16"/>
        <w:szCs w:val="16"/>
      </w:rPr>
      <w:t xml:space="preserve">Inc. </w:t>
    </w:r>
    <w:r w:rsidR="00B710BD">
      <w:rPr>
        <w:sz w:val="16"/>
        <w:szCs w:val="16"/>
      </w:rPr>
      <w:sym w:font="Webdings" w:char="F03D"/>
    </w:r>
    <w:r w:rsidR="00B710BD">
      <w:rPr>
        <w:sz w:val="16"/>
        <w:szCs w:val="16"/>
      </w:rPr>
      <w:t xml:space="preserve"> </w:t>
    </w:r>
    <w:r w:rsidR="00B710BD" w:rsidRPr="000E5621">
      <w:rPr>
        <w:sz w:val="16"/>
        <w:szCs w:val="16"/>
      </w:rPr>
      <w:t>330 East 4</w:t>
    </w:r>
    <w:r w:rsidR="00B710BD" w:rsidRPr="000E5621">
      <w:rPr>
        <w:sz w:val="16"/>
        <w:szCs w:val="16"/>
        <w:vertAlign w:val="superscript"/>
      </w:rPr>
      <w:t>th</w:t>
    </w:r>
    <w:r w:rsidR="00B710BD" w:rsidRPr="000E5621">
      <w:rPr>
        <w:sz w:val="16"/>
        <w:szCs w:val="16"/>
      </w:rPr>
      <w:t xml:space="preserve"> Street Fort Worth, Texas 76102 </w:t>
    </w:r>
    <w:r w:rsidR="00B710BD">
      <w:rPr>
        <w:sz w:val="16"/>
        <w:szCs w:val="16"/>
      </w:rPr>
      <w:t xml:space="preserve"> </w:t>
    </w:r>
    <w:r w:rsidR="00B710BD">
      <w:rPr>
        <w:sz w:val="16"/>
        <w:szCs w:val="16"/>
      </w:rPr>
      <w:sym w:font="Webdings" w:char="F03D"/>
    </w:r>
    <w:r w:rsidR="00B710BD">
      <w:rPr>
        <w:sz w:val="16"/>
        <w:szCs w:val="16"/>
      </w:rPr>
      <w:t xml:space="preserve"> </w:t>
    </w:r>
    <w:r w:rsidR="00B710BD" w:rsidRPr="000E5621">
      <w:rPr>
        <w:sz w:val="16"/>
        <w:szCs w:val="16"/>
      </w:rPr>
      <w:t>Group Sales Hotline: 817-212-4</w:t>
    </w:r>
    <w:r w:rsidR="00B710BD">
      <w:rPr>
        <w:sz w:val="16"/>
        <w:szCs w:val="16"/>
      </w:rPr>
      <w:t>280</w:t>
    </w:r>
    <w:r w:rsidR="00B710BD" w:rsidRPr="000E5621">
      <w:rPr>
        <w:sz w:val="16"/>
        <w:szCs w:val="16"/>
      </w:rPr>
      <w:t xml:space="preserve"> </w:t>
    </w:r>
    <w:r w:rsidR="00B710BD">
      <w:rPr>
        <w:sz w:val="16"/>
        <w:szCs w:val="16"/>
      </w:rPr>
      <w:t xml:space="preserve"> </w:t>
    </w:r>
    <w:r w:rsidR="00B710BD">
      <w:rPr>
        <w:sz w:val="16"/>
        <w:szCs w:val="16"/>
      </w:rPr>
      <w:sym w:font="Webdings" w:char="F03D"/>
    </w:r>
    <w:r w:rsidR="00B710BD">
      <w:rPr>
        <w:sz w:val="16"/>
        <w:szCs w:val="16"/>
      </w:rPr>
      <w:t xml:space="preserve"> </w:t>
    </w:r>
    <w:r w:rsidR="00B710BD" w:rsidRPr="000E5621">
      <w:rPr>
        <w:sz w:val="16"/>
        <w:szCs w:val="16"/>
      </w:rPr>
      <w:t xml:space="preserve"> </w:t>
    </w:r>
    <w:r w:rsidR="00B710BD" w:rsidRPr="00043942">
      <w:rPr>
        <w:sz w:val="16"/>
        <w:szCs w:val="16"/>
      </w:rPr>
      <w:t>groupsales@basshall.com</w:t>
    </w:r>
    <w:r>
      <w:rPr>
        <w:sz w:val="16"/>
        <w:szCs w:val="16"/>
      </w:rPr>
      <w:t xml:space="preserve"> </w:t>
    </w:r>
  </w:p>
  <w:p w:rsidR="0057239E" w:rsidRDefault="0057239E">
    <w:pPr>
      <w:pStyle w:val="Footer"/>
    </w:pPr>
  </w:p>
  <w:p w:rsidR="0057239E" w:rsidRDefault="00572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9E" w:rsidRDefault="0057239E" w:rsidP="0057239E">
      <w:pPr>
        <w:spacing w:after="0" w:line="240" w:lineRule="auto"/>
      </w:pPr>
      <w:r>
        <w:separator/>
      </w:r>
    </w:p>
  </w:footnote>
  <w:footnote w:type="continuationSeparator" w:id="0">
    <w:p w:rsidR="0057239E" w:rsidRDefault="0057239E" w:rsidP="0057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50E"/>
    <w:multiLevelType w:val="hybridMultilevel"/>
    <w:tmpl w:val="0AF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D"/>
    <w:rsid w:val="00017B88"/>
    <w:rsid w:val="000535D6"/>
    <w:rsid w:val="001508DE"/>
    <w:rsid w:val="001F710D"/>
    <w:rsid w:val="00200AFA"/>
    <w:rsid w:val="00290614"/>
    <w:rsid w:val="002B553B"/>
    <w:rsid w:val="002C1280"/>
    <w:rsid w:val="0039773B"/>
    <w:rsid w:val="003D0880"/>
    <w:rsid w:val="0040289B"/>
    <w:rsid w:val="00457FAF"/>
    <w:rsid w:val="00472E2D"/>
    <w:rsid w:val="004C7BD1"/>
    <w:rsid w:val="0050107F"/>
    <w:rsid w:val="00522B09"/>
    <w:rsid w:val="005501AC"/>
    <w:rsid w:val="00557B60"/>
    <w:rsid w:val="0057239E"/>
    <w:rsid w:val="006176FB"/>
    <w:rsid w:val="00630CD0"/>
    <w:rsid w:val="006378E3"/>
    <w:rsid w:val="007117DB"/>
    <w:rsid w:val="00712B1C"/>
    <w:rsid w:val="00845CE4"/>
    <w:rsid w:val="00873D06"/>
    <w:rsid w:val="009178BB"/>
    <w:rsid w:val="009C7E60"/>
    <w:rsid w:val="00B21EF3"/>
    <w:rsid w:val="00B710BD"/>
    <w:rsid w:val="00CC6D96"/>
    <w:rsid w:val="00D90B61"/>
    <w:rsid w:val="00DB74A2"/>
    <w:rsid w:val="00DD6B5A"/>
    <w:rsid w:val="00DE46E1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9E"/>
  </w:style>
  <w:style w:type="paragraph" w:styleId="Footer">
    <w:name w:val="footer"/>
    <w:basedOn w:val="Normal"/>
    <w:link w:val="FooterChar"/>
    <w:uiPriority w:val="99"/>
    <w:unhideWhenUsed/>
    <w:rsid w:val="0057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Allyn Welker</dc:creator>
  <cp:lastModifiedBy>Allyn Welker</cp:lastModifiedBy>
  <cp:revision>2</cp:revision>
  <cp:lastPrinted>2016-04-15T20:03:00Z</cp:lastPrinted>
  <dcterms:created xsi:type="dcterms:W3CDTF">2017-10-12T19:21:00Z</dcterms:created>
  <dcterms:modified xsi:type="dcterms:W3CDTF">2017-10-12T19:21:00Z</dcterms:modified>
</cp:coreProperties>
</file>